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COCINA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Cocinero/a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Cocinero/a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cocinero en la preparación de comidas para los pacientes y para el personal de MSF, de acuerdo con los estándares de higiene, los procedimientos y las normas de seguridad de la institución, a fin de cubrir sus necesidades alimentarias.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cocinero para preparar y servir a tiempo las comidas destinadas  al personal, observando siempre todos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cocinero con la lista de la compra y, si se requiere, ocuparse de hacer las compras para contar con existencias suficientes de alimentos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corresponde, poner la mesa antes de cada comida y limpiarla después.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cocinero a lavar los platos, limpiar la cocina, repostar el suministro de agua potable, etcétera.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el Cocinero le delegue.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básicos sobre comida y habilidades culinarias.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