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MT03100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Enfermería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de Enfermería / Coordinador/a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de enfermería, tratamiento y seguimiento de los pacientes, según las prescripciones del médico/a, los protocolos aplicados en el servicio y las normas/precauciones universales de higiene, a fin de garantizar la calidad y continuidad del cuidado de la población objetivo.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Conocer, promover, implementar y seguir en todo momento normas/precauciones universales de higiene, prevención de peligros biológicos y control de infecciones, reglas de seguridad y otros protocolos en las instalaciones médicas y garantizar que se cumplan altas normas de higiene en su entorno de trabajo.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y aplicar los cuidados y tratamientos según las prescripciones médicas, así como prestar asistencia a los médicos/as durante las consultas/rondas diarias y otros procedimientos médicos.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se reciba e instale a los pacientes de manera apropiada en el servicio de salud. Asegurar que los pacientes que carezcan de autonomía tengan asistencia, especialmente en cuanto a su alimentación, higiene personal, movimientos y comodidad.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 el secreto y la confidencialidad médicos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la admisión, supervisión y seguimiento de los pacientes, incluidas la evolución de su estado de salud y la identificación de situaciones de emergencia y de deterioro.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educación para la salud del paciente (y la familia) cuando sea necesario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formar a los/las asistentes de enfermería, asistentes nutricionales, limpiadores/as y otro personal relacionado bajo su supervisión en su trabajo, enfocándose especialmente en que se sigan todos los protocolos y procedimientos apropiados y garantizar que se trabaje en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el control y mantenimiento de fármacos y equipos médicos relacionados con el departamento (realizar inventarios, realizar controles de existencias de medicamentos y materiales necesarios en cada cambio de equipo, asegurar que no se saquen materiales de la zona/sala de enfermería sin autorización, verificando su calidad y funcionamiento, condiciones de almacenamiento, haciendo un seguimiento de las drogas vencidas,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y supervisar los procedimientos administrativos y la documentación (completar ficheros de pacientes, formularios, consumos, estadísticas, etc.), garantizar que se realice un traspaso escrito/verbal apropiado, e informar todas las situaciones y casos problemáticos que puedan surgir, completar todos los registros y ficheros de salud necesarios, participar en la recolección de datos y mantener a los médicos/as y supervisores/as informados.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Para enfermeros/as de sala de emergencia y atención ambulatoria en las zonas de espera, salas o durante emergencias, detectar los casos agudos/de emergencia prioritarios, aplicar cuidados de primeros auxilios cuando sea necesario y hacer la derivación al médico/a.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Si corresponde, identificar a las víctimas de violencia sexual y de género y derivarlos al equipo médico a fin de que puedan recibir el tratamiento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Conocer y estar familiarizado con la importancia y el uso apropiado del kit de profilaxis posexposición (PPE)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Enviar materiales para que sean esterilizados y recuperarlos de esterilización.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título/diploma de enfermero/a reconocido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dos años de experiencia previa y experiencia previa en otras ONG.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local. Deseable,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