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FIELD HR SUPPORT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