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ASISTENTE DE FIN/RRHH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AS01100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6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Gerente de administración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Gerente de administración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HR, Finance, Administration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Realizar tareas administrativas y hacer un seguimiento de la contabilidad de proyectos, conforme a las indicaciones del gestor de administración y los procedimientos de </w:t>
            </w:r>
            <w:r>
              <w:rPr>
                <w:b/>
              </w:rPr>
              <w:t xml:space="preserve">MSF</w:t>
            </w:r>
            <w:r>
              <w:t xml:space="preserve"> , a fin de garantizar el cumplimiento legal y mantener un control estricto sobre los recursos financieros.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las tareas relacionadas con temas administrativos y legales, bajo la supervisión del gerente de administración, comprobando los cálculos de nómina y actualizando las fichas del personal a fin de garantizar la precisión, el cumplimento y los pagos puntuales.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Poner en práctica procedimientos de gestión de caja a fin de garantizar el mayor control y la seguridad, y asegurar la disponibilidad de efectivo.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Preparar contratos de empleo de conformidad con los requisitos legales, incluyendo enmiendas específicas cuando sea necesario a fin de garantizar el cumplimento de las leyes laborales y fiscales.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Entrar datos a la base de datos de RR. HH. y los archivos de personal, y mantenerlos actualizados a fin de facilitar la administración de los procesos de RR. HH.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Actualizar los archivos de personal en temas de la seguridad social e impositivos a fin de cumplir con todos los requisitos y obligaciones legales.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Emitir los recibos de sueldo mensuales de todo el personal, editando y actualizando los datos necesarios, a fin de garantizar la puntualidad y precisión de la nómina del personal.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Emitir el recibo de sueldo final y el certificado de empleo al final de un contrato a fin de cumplir con los requisitos legales mientras se defienden los intereses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Hacer un seguimiento de todas las fechas de vencimiento de los contratos de arrendamiento e informar al gestor de administración a fin de dejar tiempo suficiente para pactar una renovación o buscar otra alternativa.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Asistir al gestor de administración en la previsión mensual de tesorería y de planificación a fin de asegurar la cobertura de necesidades diarias, adelantos de sueldo, nómina, etc.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Procesar el pago a proveedores y mantener un control estricto de toda la documentación que se utilice, informando al gerente de administración de cualquier tipo de diferencia.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a cabo todas las tareas y actividades contables a fin de garantizar el control estricto de los gastos y la fiabilidad de los resúmenes de cuentas y la documentación.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Poner a disposición del personal toda la información administrativa disponible (publicación, reuniones, etc.)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Clasificar y preparar todos los registros contables conforme lo solicite el gestor de administración.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Archivar los documentos contables e ingresar los registros contables al software de contabilidad, con el apoyo del gestor de administración y/o gestor contable.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Dar apoyo al gestor de administración para traducir los documentos al idioma local. Ayudar al gestor de administración en reuniones cuando lo solicita.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Preferentemente título en finanzas, negocios o administración.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Fundamental, experiencia laboral previa de un mínimo de dos años en empleos relevantes.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Deseable experiencia en MSF u otras ONG's de los países en desarrollo.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Fundamental el idioma de la misión y el idioma local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Fundamental, capacitación informática (Word, Excel, Internet)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Resultados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Trabajo en equipo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Flexibilidad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Compromiso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Control del estrés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