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OPÉRATEUR RADIO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Opérateurs Radio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Opérateurs Radio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Utiliser les radios HF et VHF afin d’assurer des communications radio de qualité et confidentielles pour les besoins opérationnels de la mission et des projets, et conformément aux règles et à la politique de sécurité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Utiliser les radios HF et VHF, éviter de faire usage d’informations sensibles ou relatives à la sécurité et suivre les règes de sécurité de </w:t>
            </w:r>
            <w:r>
              <w:rPr>
                <w:b/>
              </w:rPr>
              <w:t xml:space="preserve">MSF</w:t>
            </w:r>
            <w:r>
              <w:t xml:space="preserve">. S’assurer de la qualité et de la capacité de transmission des radiofréquences (HF et VHF). Installer et programmer les fréquences dans plusieurs types de radios au besoin.</w:t>
            </w:r>
          </w:p>
          <w:p>
            <w:pPr>
              <w:pStyle w:val="ListBullet"/>
              <w:numPr>
                <w:ilvl w:val="0"/>
                <w:numId w:val="17"/>
              </w:numPr>
            </w:pPr>
            <w:r>
              <w:t xml:space="preserve">S’assurer que les messages sont bien copiés et transmis aux personnes concernées. Enregistrer les messages dans le logbook de la radio. Répondre aux messages radio venant d’autres organisations autorisées et faire suivre les informations par ce canal.</w:t>
            </w:r>
          </w:p>
          <w:p>
            <w:pPr>
              <w:pStyle w:val="ListBullet"/>
              <w:numPr>
                <w:ilvl w:val="0"/>
                <w:numId w:val="17"/>
              </w:numPr>
            </w:pPr>
            <w:r>
              <w:t xml:space="preserve">Établir des contacts par radio avec les bases (capitale ou le terrain) suivant les règles et horaires de communications. Faire suivre toutes les informations concernant la sécurité des équipes au coordinateur de projet/ dans la capitale.</w:t>
            </w:r>
          </w:p>
          <w:p>
            <w:pPr>
              <w:pStyle w:val="ListBullet"/>
              <w:numPr>
                <w:ilvl w:val="0"/>
                <w:numId w:val="17"/>
              </w:numPr>
            </w:pPr>
            <w:r>
              <w:t xml:space="preserve">Suivre et enregistrer les déplacements des personnes, des véhicules, des hélicoptères, des avions et du fret (arrivée, départ, nombre de passagers, itinéraire emprunté, point de contacts prévus) et informer le supérieurs hiérarchique de tout retard.</w:t>
            </w:r>
          </w:p>
          <w:p>
            <w:pPr>
              <w:pStyle w:val="ListBullet"/>
              <w:numPr>
                <w:ilvl w:val="0"/>
                <w:numId w:val="17"/>
              </w:numPr>
            </w:pPr>
            <w:r>
              <w:t xml:space="preserve">Enregistrer la prêt de combinés fait à chaque membre du personnel et en assurer le suivi de façon régulière.</w:t>
            </w:r>
          </w:p>
          <w:p>
            <w:pPr>
              <w:pStyle w:val="ListBullet"/>
              <w:numPr>
                <w:ilvl w:val="0"/>
                <w:numId w:val="17"/>
              </w:numPr>
            </w:pPr>
            <w:r>
              <w:t xml:space="preserve">Vérifier le bon fonctionnement de l'ensemble de l'équipement et signaler tout dommage, perte ou vol au supérieur hiérarchique. Maintenir propre et en bon état l’équipement, les salles de radio et les installations. Installer et utiliser l’équipement et effectuer des vérifications de maintenance préventive sur les équipements désignés. Maintenir les batteries de radio VHF et HF en bonne condition et suivre leur état.</w:t>
            </w:r>
          </w:p>
          <w:p>
            <w:pPr>
              <w:pStyle w:val="ListBullet"/>
              <w:numPr>
                <w:ilvl w:val="0"/>
                <w:numId w:val="17"/>
              </w:numPr>
            </w:pPr>
            <w:r>
              <w:t xml:space="preserve">Selon les besoins, donner une formation de base à l’utilisation de la radio au personnel de </w:t>
            </w:r>
            <w:r>
              <w:rPr>
                <w:b/>
              </w:rPr>
              <w:t xml:space="preserve">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Savoir lire et écrire. De préférence avoir fait l’école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De préférence, expérience de travail en tant qu'opérateur radio dans des emplois similaires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Indispensable: connaissance de base en mathématiques, électronique et mécanique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