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MEDICAL TECHNICAL FOCAL POINT (INDIA)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19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