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SECRETARIO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actividades administrativas de secretaría de acuerdo con las instrucciones del supervisor y las normas y protocolos de </w:t>
            </w:r>
            <w:r>
              <w:rPr>
                <w:b/>
              </w:rPr>
              <w:t xml:space="preserve">MSF</w:t>
            </w:r>
            <w:r>
              <w:t xml:space="preserve"> para asegurar un apoyo administrativo eficiente al personal de la oficina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Escribir y/o verificar cartas oficiales, informes y otros documentos relacionados con la Misión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confirmar las citas, mantener al día un diario de ausencias, reuniones y días festivos.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 registro de llamadas (entrantes y salientes) e informar a quien corresponda de las llamadas recibidas durante su ausencia.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Tomar y preparar las actas de las reuniones.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todos los correos/paquetes/faxes entrantes/salientes, asegurando un registro y entrega adecuados a los destinatarios internos o externos.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el seguimiento de la persona encargada del correo y comprobar los recibos, así como de la empresa de mensajería, y realizar la facturación de los servicios prestados.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suministro de material de oficina y hacer los pedidos a tiempo para evitar quedarse sin existencias.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impresión y encuadernación de documentos.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ausencia de recepcionista, dar la bienvenida a los invitados y visitantes, asegurándose de que la zona de recepción esté en buenas condiciones de limpieza.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supervisores en caso de cualquier incidente/problema.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en la organización de eventos internos y externos (reuniones, presentaciones, etc.) en el envío de invitaciones, la contratación del catering, la organización del alojamiento, etc.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 y estudios relacionados con el secretariado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deseable de dos años en trabajos similares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de trabajo de la misión e idiomas locales.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Orientación a calidad y resultados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Trabajo en equipo y colaboración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Flexibilidad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Compromiso con los principios de MSF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Orientación al servicio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Cultural.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