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WAREHOUSE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Warehouse and Stock Management activities in the mission according to </w:t>
            </w:r>
            <w:r>
              <w:rPr>
                <w:b/>
              </w:rPr>
              <w:t xml:space="preserve">MSF</w:t>
            </w:r>
            <w:r>
              <w:t xml:space="preserve"> protocols, standards and procedures in order to ensure an optimal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Supply Chain Team Leader defining the Warehouse and Stock Management activities and planning the annual budget in order to identify and optimize the response to the needs of the mission and the targeted population.</w:t>
            </w:r>
          </w:p>
          <w:p>
            <w:pPr>
              <w:pStyle w:val="ListBullet"/>
              <w:numPr>
                <w:ilvl w:val="0"/>
                <w:numId w:val="17"/>
              </w:numPr>
            </w:pPr>
            <w:r>
              <w:t xml:space="preserve">Monitoring the implementation of the Warehouse and Stock Management activities, following up of the medical and logistics stocks, ensuring compliance with </w:t>
            </w:r>
            <w:r>
              <w:rPr>
                <w:b/>
              </w:rPr>
              <w:t xml:space="preserve">MSF</w:t>
            </w:r>
            <w:r>
              <w:t xml:space="preserve"> standards, protocols and procedures, and reporting to the line manager on the development of the ongoing programmes. This can include the following:
</w:t>
            </w:r>
          </w:p>
          <w:p>
            <w:pPr>
              <w:pStyle w:val="ListBullet"/>
              <w:numPr>
                <w:ilvl w:val="1"/>
                <w:numId w:val="17"/>
              </w:numPr>
            </w:pPr>
            <w:r>
              <w:t xml:space="preserve">Ensuring all equipment and premises are adapted to the proper storage of goods in compliance with the customer's requirements and Good Distribution Practices</w:t>
            </w:r>
          </w:p>
          <w:p>
            <w:pPr>
              <w:pStyle w:val="ListBullet"/>
              <w:numPr>
                <w:ilvl w:val="1"/>
                <w:numId w:val="17"/>
              </w:numPr>
            </w:pPr>
            <w:r>
              <w:t xml:space="preserve">Ensuring that physical and administrative management of the products inside the warehouse are properly managed in conjunction with the owners of the stocks (SOPs, flow management, IS warehousing tool, inventories…)</w:t>
            </w:r>
          </w:p>
          <w:p>
            <w:pPr>
              <w:pStyle w:val="ListBullet"/>
              <w:numPr>
                <w:ilvl w:val="1"/>
                <w:numId w:val="17"/>
              </w:numPr>
            </w:pPr>
            <w:r>
              <w:t xml:space="preserve">Ensuring the safety and the security for goods and people inside and outside the premises under his/her responsibility</w:t>
            </w:r>
          </w:p>
          <w:p>
            <w:pPr>
              <w:pStyle w:val="ListBullet"/>
              <w:numPr>
                <w:ilvl w:val="1"/>
                <w:numId w:val="17"/>
              </w:numPr>
            </w:pPr>
            <w:r>
              <w:t xml:space="preserve">Analyzing monthly/quarterly warehouse data, identifying problems, and proposing solutions to line manager, owners of stocks and pharmacist</w:t>
            </w:r>
          </w:p>
          <w:p>
            <w:pPr>
              <w:pStyle w:val="ListBullet"/>
              <w:numPr>
                <w:ilvl w:val="0"/>
                <w:numId w:val="17"/>
              </w:numPr>
            </w:pPr>
            <w:r>
              <w:t xml:space="preserve">In collaboration with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supply activities pertaining to his area</w:t>
            </w:r>
          </w:p>
          <w:p>
            <w:pPr>
              <w:pStyle w:val="ListBullet"/>
              <w:numPr>
                <w:ilvl w:val="0"/>
                <w:numId w:val="17"/>
              </w:numPr>
            </w:pPr>
            <w:r>
              <w:t xml:space="preserve">Ensuring technical support for his area of activity and providing coaching to staff under his/her responsibility. Managing his team and elaborating their activities planning (Warehouse supervisor, storekeepers and log-helpers.)</w:t>
            </w:r>
          </w:p>
          <w:p>
            <w:pPr>
              <w:pStyle w:val="ListBullet"/>
              <w:numPr>
                <w:ilvl w:val="0"/>
                <w:numId w:val="17"/>
              </w:numPr>
            </w:pPr>
            <w:r>
              <w:t xml:space="preserve">Participating in monthly reports according to guidelines</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 desirable warehouse management related studies, procurement, or certificate in clearing and forwarding or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two years of working experience in related activities.</w:t>
            </w:r>
          </w:p>
          <w:p>
            <w:pPr>
              <w:pStyle w:val="ListBullet"/>
              <w:numPr>
                <w:ilvl w:val="0"/>
                <w:numId w:val="18"/>
              </w:numPr>
            </w:pPr>
            <w:r>
              <w:t xml:space="preserve">Desirable previous experience with </w:t>
            </w:r>
            <w:r>
              <w:rPr>
                <w:b/>
              </w:rPr>
              <w:t xml:space="preserve">MSF</w:t>
            </w:r>
            <w:r>
              <w:t xml:space="preserve"> Logistics or Supply Department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 (for warehouse: mathematics, reporting and analytical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Participles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