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SPECIALIZED TECHNICIAN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Supervisor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Performing autonomously, specific complex / advanced installation, maintenance works and repairs depending on technician’s specialization (requiring special/qualifications/training), according to supervisor’s instructions and </w:t>
            </w:r>
            <w:r>
              <w:rPr>
                <w:b/>
              </w:rPr>
              <w:t xml:space="preserve">MSF</w:t>
            </w:r>
            <w:r>
              <w:t xml:space="preserve"> standards and procedures, in order to ensure a proper functioning and maintenance of </w:t>
            </w:r>
            <w:r>
              <w:rPr>
                <w:b/>
              </w:rPr>
              <w:t xml:space="preserve">MSF</w:t>
            </w:r>
            <w:r>
              <w:t xml:space="preserve"> equipment, installations and infrastructures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autonomously, all necessary complex / advanced installations, maintenance and repairs (i.e. requiring special qualifications/training), according to the supervisor’s instructions and executes any needed tests after any repair or maintenance. Including the following functions: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Qualified Electrician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Qualified Mechanic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Biomed Technician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Making suggestions regarding any repair or maintenance work needed in MSF electrical installations, equipment and/or vehicles and assisting logistics department for any relative work needed.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Managing the stock of consumable items, filling in the stock cards, carrying out physical stock inventories, executing orders necessary for renewing stock, avoiding any shortage.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Responsible for the equipment and tools, including extinguishers, checking they are correctly and safely used, maintaining and renewing them when necessary and keeping the inventory updated.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Keeping working area clean and tidy.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that all record sheets and books related to logistical maintenance are always completed. Preparing needed reports before and after any repair or required maintenance.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Immediately informing the line manager of any problems that arise in the course of the work, particularly with regard to damage, loss, theft or attempted break-ins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Working in collaboration with other specialised technicians and workers, if necessary, or managing a small team of workers.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diploma or recognized formal training in the assigned technical area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Demonstrate experience in his/her technical area (minimum 2 years’ experience)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at least two years previous working experience. Desirable in MSF or other NGOs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Local language essential, mission language desirable.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Stress Management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