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NUTRICIÓN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nutrition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Nutrición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la implementación de todas actividades del programa relacionadas con la nutrición y coordinar y gestionar el equipo bajo su responsabilidad, de acuerdo con los protocolos de </w:t>
            </w:r>
            <w:r>
              <w:rPr>
                <w:b/>
              </w:rPr>
              <w:t xml:space="preserve">MSF</w:t>
            </w:r>
            <w:r>
              <w:t xml:space="preserve"> para mejorar las condiciones nutricionales de la población objetivo.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Programar y organizar todas las actividades relacionadas con la nutrición, su diseño y dimensión organizativas, al igual que el presupuesto asociado para mantener, con eficiencia, la continuidad de los cuidados nutricionales a los niveles de calidad estándar.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colaboración cercana con el departamento de RH, los procesos asociados al personal de nutrición del proyecto (contratación, formación, evaluación, desarrollo y comunicación) para garantizar tanto la distribución como la cantidad de conocimientos necesarios y mejorar sus capacidades y habilidades.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implementación del programa nutricional de acuerdo con los protocolos y los estándares de </w:t>
            </w:r>
            <w:r>
              <w:rPr>
                <w:b/>
              </w:rPr>
              <w:t xml:space="preserve">MSF.</w:t>
            </w:r>
            <w:r>
              <w:t xml:space="preserve"> Esto incluye: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Redactar la planificación de los pacientes ambulatorios.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de la evolución de los pacientes, discutir los casos tomando parte en la ronda de los asistentes médicos e instalar un sistema derivación.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prescripciones médicas y nutricionales se cumplen.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la difusión, el conocimiento y la aplicación de los protocolos médicos, nutricionales y antropométricos.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atención de enfermería y las condiciones higiénicas.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la calidad de la comida.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madres están bien informadas sobre el funcionamiento del centro, el estado y la evolución de su hijo/a: sus tareas (ayudar en la limpieza, alimentar a su hijo/a,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cooperación con el/la farmacéutico/a y el referente médico del proyecto, la gestión de la farmacia, garantizando la recepción y el almacenamiento de las órdenes, preparando nuevos pedidos cuando sea necesario, supervisando los términos de caducidad y los patrones de consumo, para garantizar un uso racional y que los niveles de stock de la farmacia estén actualizados permanentemente y por encima de los niveles de seguridad mínimos.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recogida correcta de datos nutricionales (registros, formularios nutricionales, formularios de morbidez), compilar estadísticas semanales y mensuales para la unidad de pacientes ambulatorios, hacer llegar esta información a su superior inmediato y proporcionar feedback sobre los resultados al equipo. Esta función incluye todo tipo de información con el que un supervisor nutricional pueda contar.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Enfermero/a. Sería deseable un diploma de nutricionista.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2 años de experiencia como enfermero/a nutricionista.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el idioma de la misión y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