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Coordinator / 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Coordinator / 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Logistics and Suppy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Overall responsible for the correct planning, implementation and monitoring and management of the supply chain activities and sections (Order Processing, Procurement, Warehouse and Transport and Customs) at coordination level, in accordance with </w:t>
            </w:r>
            <w:r>
              <w:rPr>
                <w:b/>
              </w:rPr>
              <w:t xml:space="preserve">MSF</w:t>
            </w:r>
            <w:r>
              <w:t xml:space="preserve"> protocols, standards and procedures in order to contribute to an efficient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Managing the supply sections at coordination level: Order Processing, Procurement, Warehouse (log and med), and Transport and Customs departments</w:t>
            </w:r>
          </w:p>
          <w:p>
            <w:pPr>
              <w:pStyle w:val="ListBullet"/>
              <w:numPr>
                <w:ilvl w:val="0"/>
                <w:numId w:val="17"/>
              </w:numPr>
            </w:pPr>
            <w:r>
              <w:t xml:space="preserve">Defining objectives of the supply sections under his responsibility, according to the global supply strategy and making sure that objectives of the different departments are in line</w:t>
            </w:r>
          </w:p>
          <w:p>
            <w:pPr>
              <w:pStyle w:val="ListBullet"/>
              <w:numPr>
                <w:ilvl w:val="0"/>
                <w:numId w:val="17"/>
              </w:numPr>
            </w:pPr>
            <w:r>
              <w:t xml:space="preserve">Planning, coordinating and supervising the daily activities of the Supply sections at coordination level and defines their level of priority. Implementing the adequate tools and procedures defined by the Supply Chain Coordinator</w:t>
            </w:r>
          </w:p>
          <w:p>
            <w:pPr>
              <w:pStyle w:val="ListBullet"/>
              <w:numPr>
                <w:ilvl w:val="0"/>
                <w:numId w:val="17"/>
              </w:numPr>
            </w:pPr>
            <w:r>
              <w:t xml:space="preserve">Evaluating the workload of each department and the performance of the different sections and reporting the evolution to the Supply Chain Coordinator, proposing re-dimensioning where necessary</w:t>
            </w:r>
          </w:p>
          <w:p>
            <w:pPr>
              <w:pStyle w:val="ListBullet"/>
              <w:numPr>
                <w:ilvl w:val="0"/>
                <w:numId w:val="17"/>
              </w:numPr>
            </w:pPr>
            <w:r>
              <w:t xml:space="preserve">Coordinating communication lines and functional links between the Supply departments and other departments (Finance, Medical and Logistics departments)</w:t>
            </w:r>
          </w:p>
          <w:p>
            <w:pPr>
              <w:pStyle w:val="ListBullet"/>
              <w:numPr>
                <w:ilvl w:val="0"/>
                <w:numId w:val="17"/>
              </w:numPr>
            </w:pPr>
            <w:r>
              <w:t xml:space="preserve">Ensuring good communication process and satisfactory levels with the projects</w:t>
            </w:r>
          </w:p>
          <w:p>
            <w:pPr>
              <w:pStyle w:val="ListBullet"/>
              <w:numPr>
                <w:ilvl w:val="0"/>
                <w:numId w:val="17"/>
              </w:numPr>
            </w:pPr>
            <w:r>
              <w:t xml:space="preserve">Ensuring a smooth running supply administration and the respect of the implemented supply procedures. Proposing adjustments where needed</w:t>
            </w:r>
          </w:p>
          <w:p>
            <w:pPr>
              <w:pStyle w:val="ListBullet"/>
              <w:numPr>
                <w:ilvl w:val="0"/>
                <w:numId w:val="17"/>
              </w:numPr>
            </w:pPr>
            <w:r>
              <w:t xml:space="preserve">Evaluating the HR set-up related to supply (team sizes, JD, organigrams, division of tasks and responsibilities), manages the different supply teams in the coordination and participates in the selection, the follow-up (training-coaching) and evaluation of the staff under his/her supervision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w:t>
            </w:r>
            <w:r>
              <w:rPr>
                <w:b/>
              </w:rPr>
              <w:t xml:space="preserve">MSF</w:t>
            </w:r>
            <w:r>
              <w:t xml:space="preserve"> Field Logistics (general knowledge of </w:t>
            </w:r>
            <w:r>
              <w:rPr>
                <w:b/>
              </w:rPr>
              <w:t xml:space="preserve">MSF</w:t>
            </w:r>
            <w:r>
              <w:t xml:space="preserve"> equipments and kits in accordance to the nature of the project).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