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EQUIPO DE LA CADENA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/ Coordinador de la cadena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Coordinator Logistica / Coordinador de la cadena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Actuar como responsable global de la correcta planificación, ejecución y seguimiento de las actividades de la cadena de suministro y sus secciones (procesamiento de pedidos, adquisiciones, almacén y transporte y aduanas) a nivel de coordinación,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contribuir a un buen funcionamiento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secciones de suministro a nivel de coordinación: departamentos de Procesamiento de pedidos, Adquisiciones, Almacén (logístico y médico) y Transporte y aduanas.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los objetivos de las secciones de suministro bajo su responsabilidad, de acuerdo con la estrategia global de suministro y garantizar el cumplimiento de los objetivos de los diferentes departamentos.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coordinar y supervisar las actividades diarias de las secciones de suministro a nivel de coordinación y definir su nivel de prioridad. Aplicar las herramientas y procedimientos adecuados definidos por el coordinador de la cadena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 carga de trabajo de cada departamento y el rendimiento de las diferentes secciones, informar de la evolución al coordinador de la cadena de suministro, y proponer su redimensionamiento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las líneas de comunicación y los enlaces funcionales entre los departamentos de Suministro y otros departamentos (departamentos de Finanzas, Médico y de Logística).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 buen proceso de comunicación y niveles satisfactorios en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buen desarrollo de la administración del suministro y el cumplimiento de los procedimientos de suministro en vigor. Proponer ajustes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 disposición de los RR. HH. relacionados con el suministro (tamaño de los equipos, Junta Directiva, organigramas, división de tareas y responsabilidades), gestionar los diferentes equipos de suministro en la coordinación y participar en la selección, el seguimiento (formación y asesoramiento) y la evaluación del personal bajo su supervisión.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imprescindible y especialización en Cadenas de logística/suministro.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en gestión de cadenas de suministro (mínimo 2 años) y en la organización de la administración y procedimientos de suministro.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un entendimiento probado de la logística de terreno de </w:t>
            </w:r>
            <w:r>
              <w:rPr>
                <w:b/>
              </w:rPr>
              <w:t xml:space="preserve">MSF</w:t>
            </w:r>
            <w:r>
              <w:t xml:space="preserve"> (conocimientos generales sobre equipos y material de </w:t>
            </w:r>
            <w:r>
              <w:rPr>
                <w:b/>
              </w:rPr>
              <w:t xml:space="preserve">MSF</w:t>
            </w:r>
            <w:r>
              <w:t xml:space="preserve"> , según la naturaleza del proyecto).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