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TÉCNICO DE CONSTRUCCIÓN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TÉCNICO ESPECIALIZADO </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LT03704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Logística/ Gestor de Logística o de Actividades Técnicas/Supervisor de Logística o de Actividades Técnicas</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Logística/ Gestor de Logística o de Actividades Técnicas/Supervisor de Logística o de Actividades Técnicas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Logística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Realizar de manera autónoma trabajos avanzados específicos de construcción y/o rehabilitación y garanti-zar la gestión diaria en la obra que implica todas las actividades necesarias para reanudar los trabajos de construcción, de acuerdo con las instrucciones del supervisor y los protocolos, normas y procedimientos de </w:t>
            </w:r>
            <w:r>
              <w:rPr>
                <w:b/>
              </w:rPr>
              <w:t xml:space="preserve">MSF</w:t>
            </w:r>
            <w:r>
              <w:t xml:space="preserve">, con el objetivo de garantizar un buen funcionamiento y mantenimiento de las instalaciones e infraestructuras de </w:t>
            </w:r>
            <w:r>
              <w:rPr>
                <w:b/>
              </w:rPr>
              <w:t xml:space="preserve">MSF</w:t>
            </w:r>
            <w:r>
              <w:t xml:space="preserv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Realizar de forma autónoma todas las actividades preventivas y correctivas de construcción, mantenimiento y reparación </w:t>
            </w:r>
            <w:r>
              <w:rPr>
                <w:b/>
              </w:rPr>
              <w:t xml:space="preserve">avanzadas</w:t>
            </w:r>
            <w:r>
              <w:t xml:space="preserve"> (es decir, que requieren </w:t>
            </w:r>
            <w:r>
              <w:rPr>
                <w:b/>
              </w:rPr>
              <w:t xml:space="preserve">una cualificación/formación específica</w:t>
            </w:r>
            <w:r>
              <w:t xml:space="preserve">) necesarias, de acuerdo con las normas, los protocolos y las políticas de construcción de </w:t>
            </w:r>
            <w:r>
              <w:rPr>
                <w:b/>
              </w:rPr>
              <w:t xml:space="preserve">MSF</w:t>
            </w:r>
            <w:r>
              <w:t xml:space="preserve"> y las instrucciones del supervisor.</w:t>
            </w:r>
          </w:p>
          <w:p>
            <w:pPr>
              <w:pStyle w:val="ListBullet"/>
              <w:numPr>
                <w:ilvl w:val="0"/>
                <w:numId w:val="17"/>
              </w:numPr>
            </w:pPr>
            <w:r>
              <w:t xml:space="preserve">Crear un programa de mantenimiento para todas las actividades de construcción relacionadas (incluyendo herramientas), asegurándose de que el menor número posible de artículos se encuentra fuera de servicio en un momento dado. Proponer sugerencias en relación con cualquier trabajo de reparación o mantenimiento necesario en las instalaciones e infraestructuras de </w:t>
            </w:r>
            <w:r>
              <w:rPr>
                <w:b/>
              </w:rPr>
              <w:t xml:space="preserve">MSF</w:t>
            </w:r>
            <w:r>
              <w:t xml:space="preserve"> y colaborar con el departamento de Logística en cualquier trabajo asociado necesario.</w:t>
            </w:r>
          </w:p>
          <w:p>
            <w:pPr>
              <w:pStyle w:val="ListBullet"/>
              <w:numPr>
                <w:ilvl w:val="0"/>
                <w:numId w:val="17"/>
              </w:numPr>
            </w:pPr>
            <w:r>
              <w:t xml:space="preserve">Dirigir a un pequeño equipo de trabajadores y garantizar la seguridad en el lugar de trabajo, incluyendo la apertura y el cierre.</w:t>
            </w:r>
          </w:p>
          <w:p>
            <w:pPr>
              <w:pStyle w:val="ListBullet"/>
              <w:numPr>
                <w:ilvl w:val="0"/>
                <w:numId w:val="17"/>
              </w:numPr>
            </w:pPr>
            <w:r>
              <w:t xml:space="preserve">Gestionar las existencias de artículos consumibles, rellenar las tarjetas de inventario, elaborar inventarios de existencias físicas, realizar los pedidos necesarios para renovar el inventario y evitar cualquier desabastecimiento.</w:t>
            </w:r>
          </w:p>
          <w:p>
            <w:pPr>
              <w:pStyle w:val="ListBullet"/>
              <w:numPr>
                <w:ilvl w:val="0"/>
                <w:numId w:val="17"/>
              </w:numPr>
            </w:pPr>
            <w:r>
              <w:t xml:space="preserve">Supervisar los equipos y herramientas (incluyendo extintores), comprobar que se utilizan correctamente y de forma segura, proceder a su mantenimiento y renovación cuando sea necesario y mantener el inventario actualizado.</w:t>
            </w:r>
          </w:p>
          <w:p>
            <w:pPr>
              <w:pStyle w:val="ListBullet"/>
              <w:numPr>
                <w:ilvl w:val="0"/>
                <w:numId w:val="17"/>
              </w:numPr>
            </w:pPr>
            <w:r>
              <w:t xml:space="preserve">Mantener el área de trabajo limpia y ordenada.</w:t>
            </w:r>
          </w:p>
          <w:p>
            <w:pPr>
              <w:pStyle w:val="ListBullet"/>
              <w:numPr>
                <w:ilvl w:val="0"/>
                <w:numId w:val="17"/>
              </w:numPr>
            </w:pPr>
            <w:r>
              <w:t xml:space="preserve">Garantizar la cumplimentación de todas las hojas y libros de registro relacionados con el mantenimiento logístico. Elaborar los informes necesarios antes y después de realizar cualquier reparación o mantenimiento requerido.</w:t>
            </w:r>
          </w:p>
          <w:p>
            <w:pPr>
              <w:pStyle w:val="ListBullet"/>
              <w:numPr>
                <w:ilvl w:val="0"/>
                <w:numId w:val="17"/>
              </w:numPr>
            </w:pPr>
            <w:r>
              <w:t xml:space="preserve">Notificar inmediatamente al coordinador del área los problemas que surjan en el curso del trabajo, en particular los relacionados con daños, pérdidas, robos o intentos de robo.</w:t>
            </w:r>
          </w:p>
          <w:p>
            <w:pPr>
              <w:pStyle w:val="ListBullet"/>
              <w:numPr>
                <w:ilvl w:val="0"/>
                <w:numId w:val="17"/>
              </w:numPr>
            </w:pPr>
            <w:r>
              <w:t xml:space="preserve">Colaborar con otros técnicos y trabajadores especializados, si es necesario.</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Imprescindible: educación secundaria; se valorará la titulación en construcción.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Experiencia en construcción en el terreno.</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