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 al Coordinador Médico en las responsabilidades y tareas delegadas. Entre otros aspectos, apoya al Coordinador Médico y colabora en la definición, dirección y coordinación de toda el área médica de la misión, según los estándares, las políticas, los protocolos y los valores de </w:t>
            </w:r>
            <w:r>
              <w:rPr>
                <w:b/>
              </w:rPr>
              <w:t xml:space="preserve">MSF</w:t>
            </w:r>
            <w:r>
              <w:t xml:space="preserve"> , con el fin de asegurar la calidad de atención médica a la población necesitada y de mejorar su salud en general y sus condiciones de vida. Asume plenamente las responsabilidades del Coordinador Médico en caso de ausencia, incluyendo la comunicación dentro del equipo de gestión y en el departamento medico.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 al Coordinador Médico definiendo, monitoreando y actualizando el contenido médico de la política de MSF y el plan anual. Identifica a través de misiones exploratorias las necesidades de salud y la implementación de sistemas de información de salud. Elabora; hace seguimiento y revisa las propuestas de proyectos. Determina los recursos necesarios para cubrir las necesidades médicas y humanitarias de la población necesitada. Esto se hará garantizando un vínculo con la comunidad, salvaguardando la ética médica y la calidad de la programación médica (es decir, pertinencia, eficacia, seguridad, accesibilidad y adecuación de las intervenciones médicas de MSF, así como "las mejores prácticas" de manejo clínico de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del Coordinador Médico, puede representar a MSF ante terceros para tratar cuestiones médicas. Garantiza una buena imagen pública y la alineación con los intereses de la misión: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Asegura un contacto frecuente con las autoridades locales e instituciones, con otras organizaciones no gubernamentales en el país y con otros departamentos de MSF, para una mejor coordinación en la ejecución de programas y proyectos de salud.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Negociará con las autoridades cuando sea necesario.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 sobre la Carta Magna, los valores y los principios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y contribuye en la definición y actualización de la política operacional del país, del plan anual y de los presupuestos con el objetivo de elaborar proyectos y programas humanitarios y garantizar su eficiencia y calidad.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 la aplicación del proyecto (s).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Ayuda a la Coordinadora del proyecto y a los equipos médicos en la redacción de la propuesta de proyecto y el seguimiento.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 con el Coordinador médico en la definición y el seguimiento de las necesidades del personal médico, otros recursos médicos necesarios y presupuesto.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Colabora y ayuda en la producción de informes médicos.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 las necesidades prioritarias, las áreas potenciales de acción y las situaciones de emergencia.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Estimula, forma y motiva al personal de la misión con el fin de alinear a todo el personal con los valores y la ética de MSF y les garantiza la capacidad de llevar a cabo el trabajo y de alcanzar los estándares de calidad MSF: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Asegura una correcta inducción de todo el personal de MSF.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 informes y reuniones de información médica.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 las necesidades de capacitación del personal médico.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 el personal con potencial.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 y realiza evaluaciones técnicas.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Promueve el seguimiento estricto de la ética y los valores de MSF entre todo el personal e identifica cualquier posible problema con respecto a este asunto.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Colaborar, junto con el logista y según las necesidades del proyecto, en la gestión de la farmacia con el fin de garantizar un suministro de calidad de medicamentos y de material médico.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Revisa la órdenes médicas.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 el seguimiento del consumo de medicamentos y los niveles de existencias de los diferentes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 definir e implementar las políticas de salud y de seguridad para el personal nacional e internacional con el fin de garantizar su seguridad total.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Monitorea el estado de salud físico y mental del personal.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Promueve el cumplimiento de todos los procedimientos y protocolos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Colabora en la actualización de cuestiones relacionadas con el contexto de seguridad (la situación de la economía, los problemas sociales,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 la coordinación médica en la misión y asume plenamente las tareas y responsabilidades del Coordinador Médico en caso de ausencia.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Grado o Diploma  en medicina es esencial u otros estudios
paramédicos. Una formación en medicina tropical y salud pública sería una
ventaja.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2 años de
experiencia en puestos relevantes, en MSF u otras ONG en los países en vía de
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