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 LABORATOIRE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laboratoire (si présent)/ 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laboratoire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organiser et exécuter les activités en laboratoire et former, guider et superviser le travail du personnel de laboratoire en accord avec les protocoles, mesures de sécurité et normes d'hygiène de </w:t>
            </w:r>
            <w:r>
              <w:rPr>
                <w:b/>
              </w:rPr>
              <w:t xml:space="preserve">MSF</w:t>
            </w:r>
            <w:r>
              <w:t xml:space="preserve"> , afin de seconder l'équipe médicale de MSF dans le diagnostic des maladies des patients.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l'organisation et au suivi, revoir le budget du laboratoire lorsque cela est nécessaire, en soutien aux activités médicales de MSF.</w:t>
            </w:r>
          </w:p>
          <w:p>
            <w:pPr>
              <w:pStyle w:val="ListBullet"/>
              <w:numPr>
                <w:ilvl w:val="0"/>
                <w:numId w:val="17"/>
              </w:numPr>
            </w:pPr>
            <w:r>
              <w:t xml:space="preserve">Superviser, en collaboration étroite avec les département des ressources humaines, les processus connexes (recrutement, formation/installation, évaluation, détection de potentiel, développement et communication) concernant le personnel sous sa responsabilité afin d'assurer à la fois l’effectif et les connaissances requis.</w:t>
            </w:r>
          </w:p>
          <w:p>
            <w:pPr>
              <w:pStyle w:val="ListBullet"/>
              <w:numPr>
                <w:ilvl w:val="0"/>
                <w:numId w:val="17"/>
              </w:numPr>
            </w:pPr>
            <w:r>
              <w:t xml:space="preserve">Assurer le respect des normes d'hygiène et protocoles de sécurité individuels et collectifs de MSF et informer le personnel des risques biologiques existants.</w:t>
            </w:r>
          </w:p>
          <w:p>
            <w:pPr>
              <w:pStyle w:val="ListBullet"/>
              <w:numPr>
                <w:ilvl w:val="0"/>
                <w:numId w:val="17"/>
              </w:numPr>
            </w:pPr>
            <w:r>
              <w:t xml:space="preserve">Pratiquer les tests de laboratoire et effectuer la collecte d'échantillons (sérologie, hématologie, biochimie, bactériologie, parasitologie...) en accord avec les prescriptions ainsi que:</w:t>
            </w:r>
          </w:p>
          <w:p>
            <w:pPr>
              <w:pStyle w:val="ListBullet"/>
              <w:numPr>
                <w:ilvl w:val="0"/>
                <w:numId w:val="17"/>
              </w:numPr>
            </w:pPr>
            <w:r>
              <w:t xml:space="preserve">veiller à ce que les contrôles de qualités soient effectués régulièrement</w:t>
            </w:r>
          </w:p>
          <w:p>
            <w:pPr>
              <w:pStyle w:val="ListBullet"/>
              <w:numPr>
                <w:ilvl w:val="0"/>
                <w:numId w:val="17"/>
              </w:numPr>
            </w:pPr>
            <w:r>
              <w:t xml:space="preserve">informer le médecin des résultats des tests</w:t>
            </w:r>
          </w:p>
          <w:p>
            <w:pPr>
              <w:pStyle w:val="ListBullet"/>
              <w:numPr>
                <w:ilvl w:val="0"/>
                <w:numId w:val="17"/>
              </w:numPr>
            </w:pPr>
            <w:r>
              <w:t xml:space="preserve">garder une trace de l'analyse avec les données des patients.</w:t>
            </w:r>
          </w:p>
          <w:p>
            <w:pPr>
              <w:pStyle w:val="ListBullet"/>
              <w:numPr>
                <w:ilvl w:val="0"/>
                <w:numId w:val="17"/>
              </w:numPr>
            </w:pPr>
            <w:r>
              <w:t xml:space="preserve">Assurer le nettoyage et l'entretien de tout le matériel de laboratoire.</w:t>
            </w:r>
          </w:p>
          <w:p>
            <w:pPr>
              <w:pStyle w:val="ListBullet"/>
              <w:numPr>
                <w:ilvl w:val="0"/>
                <w:numId w:val="17"/>
              </w:numPr>
            </w:pPr>
            <w:r>
              <w:t xml:space="preserve">Organiser l'équipement de laboratoire et veiller à ce que le stock de matériaux soit suffisant pour éviter les ruptures de stocks et à ce que le laboratoire dispose de l'équipement et des consommables nécessaires. Dans cette optique, être responsable de tous les étalonnages requis des instruments automatiques, veiller à ce qu’aucun matériel ne puisse être sorti des laboratoires sans autorisation préalable, mettre en place un système et des conditions de stockage adéquats, assurer l'inventaire, etc.</w:t>
            </w:r>
          </w:p>
          <w:p>
            <w:pPr>
              <w:pStyle w:val="ListBullet"/>
              <w:numPr>
                <w:ilvl w:val="0"/>
                <w:numId w:val="17"/>
              </w:numPr>
            </w:pPr>
            <w:r>
              <w:t xml:space="preserve">En coopération avec le département logistique, veiller au respect de la chaîne de froid dans les laboratoires, à la fois pour les échantillons et les réactifs.</w:t>
            </w:r>
          </w:p>
          <w:p>
            <w:pPr>
              <w:pStyle w:val="ListBullet"/>
              <w:numPr>
                <w:ilvl w:val="0"/>
                <w:numId w:val="17"/>
              </w:numPr>
            </w:pPr>
            <w:r>
              <w:t xml:space="preserve">En l'absence du responsable laboratoire, s'assurer de l'enregistrement correct et des besoins de toutes les activités de laboratoire par la mise en œuvre correcte d’une méthode de gestion associée (EpyTryp, etc.), de manière à garder une trace adéquate des activités de laboratoire. Préparer et envoyer les lames/échantillons pour le contrôle de qualité externe.
</w:t>
            </w:r>
          </w:p>
          <w:p>
            <w:pPr>
              <w:pStyle w:val="ListBullet"/>
              <w:numPr>
                <w:ilvl w:val="1"/>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Établir des rapports réguliers sur les tests et sur les éventuels problèmes liés au personnel du laboratoire et/ou au matériel utilisé.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technicien de laboratoire obligatoire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 minimum deux ans d'expérience en laboratoire obligatoire, de préférence comme technicien de labo.</w:t>
            </w:r>
          </w:p>
          <w:p>
            <w:pPr>
              <w:pStyle w:val="ListBullet"/>
              <w:numPr>
                <w:ilvl w:val="0"/>
                <w:numId w:val="18"/>
              </w:numPr>
            </w:pPr>
            <w:r>
              <w:t xml:space="preserve">Expérience chez MSF ou une autre ONG souhaitable, expérience en laboratoire de biologie médicale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