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ENFERMERIÁ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 en las actividades de enfermería con los pacientes hospitalizados, conforme a las indicaciones de enfermeros y médicos, los protocolos aplicados en el servicio y las normas universales de higiene, a fin de ofrecer los cuidados necesarios para la comodidad de los pacientes y un manejo adecuado de sus necesidades bás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enfermero a organizar y brindar atención y tratamientos a los pacientes, respetando en todo momento las normas de higiene, seguridad, comodidad, dignidad y confidencialidad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limpieza de su entorno laboral (incluyendo instalaciones, materiales, ropa de cama, equipamiento y realizar tareas de clasificación y eliminación de desecho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ensar la posible falta de autonomía de los pacientes ayudándoles y asistiéndoles en su alimentación, higiene personal, movilidad y comodidad gene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observación y vigilancia del paciente e informar al enfermero de toda información releva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der a los requerimientos del enfermero en caso de una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s sesiones de educación básica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control de las actividades de enfermería (completar correctamente los expedientes de pacientes, etc.) y asegurar la transferencia de información relevante entre equipos de distintos tur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de cualquier problema que surja en la unidad de atención, especialmente la pérdida, robo o daño de equipamientos o medicame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los enfermeros, limpiadores y conserj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plataforma hospitalaria (reuniones, comisiones, etc.) y en las capacitacion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todas las demás actividades relacionadas a solicitud de su superi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un diploma de asistente de enfermería (si hay uno reconocido por el país. Si no está disponible en el país, no se requiere ninguna y MSF proporcionará la formación necesaria. 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