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ASUNTOS HUMANITARIOS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 y Unidad De Asuntas  Humanitarios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 y Unidad De Asuntas  Humanitarios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Contribuir al desarrollo de las actividades de asuntos humanitarios en la Misión apoyando al Equipo de Coordinación en el análisis del contexto, la situación humanitaria, la seguridad y en definir las estrategias de testimonio, de acuerdo con las políticas y valores de </w:t>
            </w:r>
            <w:r>
              <w:rPr>
                <w:b/>
              </w:rPr>
              <w:t xml:space="preserve">MSF</w:t>
            </w:r>
            <w:r>
              <w:t xml:space="preserve"> con el objetivo de mejorar la situación humanitaria y de derechos humanos de a población.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Recoger información e investigar lo relacionado con el contexto local e internacional en lo referente a los asuntos de seguridad, médicos, nutrición y humanitarios para ofrecer información fiable en la toma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Jefe de Misión y a los coordinadores de proyecto en el análisis de los datos recogidos para orientar mejor los programas y proyectos y ofrecer una respuesta óptima a las necesidades de la 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actualizaciones regulares de las actividades (inter)nacionales llevadas a cabo y los planes de las ONG, ONU, CICR, los donantes, autoridades y otros actores en planes e iniciativas de presión, políticas y operaciones para adecuar las actividades y objetivos de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Jefe de Misión, el Departamento de Asuntos Humanitarios/Operaciones en la sede y otras partes importantes para desarrollar una estrategia global coherente para abordar las situación humanitaria.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revisar los mensajes, herramientas, actividades de presión y otros planes de acción de testimonio para dar a conocer todos los asuntos humanitarios de la misión y buscar ayuda y protección para la población afectada.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las relaciones de trabajo con las autoridades locales, otras ONG, las comunidades locales y otros sean fluidas para facilitar a los equipos de </w:t>
            </w:r>
            <w:r>
              <w:rPr>
                <w:b/>
              </w:rPr>
              <w:t xml:space="preserve">MSF</w:t>
            </w:r>
            <w:r>
              <w:t xml:space="preserve"> un mejor acceso a la población y mejorar las actividades coordinación de </w:t>
            </w:r>
            <w:r>
              <w:rPr>
                <w:b/>
              </w:rPr>
              <w:t xml:space="preserve">MSF</w:t>
            </w:r>
            <w:r>
              <w:t xml:space="preserve"> con terceros.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debates, formación, informes, etc. sobre derechos humanos y asuntos de derecho humanitario y actividades de reivindicación actuales y futuras para dar a conocer al personal de </w:t>
            </w:r>
            <w:r>
              <w:rPr>
                <w:b/>
              </w:rPr>
              <w:t xml:space="preserve">MSF</w:t>
            </w:r>
            <w:r>
              <w:t xml:space="preserve"> en lo referente a estos asuntos.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y actualización del Análisis de Riesgos del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Promocionar y ayudar en la implementación de las actividades de defensa a nivel local, nacional e internacional.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los asuntos humanitarios relacionados con el personal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poseer un título en Derecho, Asuntos Humanitarios, Ciencias Políticas u otro título relacionado.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al menos dos años de experiencia laboral previa en investigación, análisis y reivindicación. 
Imprescindible tener experiencia con MSF u otra ONG. 
Preferible tener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