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COCINA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Cocinero/a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Cocinero/a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Asistir al cocinero en la preparación de comidas para los pacientes y para el personal de MSF, de acuerdo con los estándares de higiene, los procedimientos y las normas de seguridad de la institución, a fin de cubrir sus necesidades alimentarias.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cocinero para preparar y servir a tiempo las comidas destinadas  al personal, observando siempre todos los estándares de higiene.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cocinero con la lista de la compra y, si se requiere, ocuparse de hacer las compras para contar con existencias suficientes de alimentos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corresponde, poner la mesa antes de cada comida y limpiarla después.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cocinero a lavar los platos, limpiar la cocina, repostar el suministro de agua potable, etcétera.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el Cocinero le delegue.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básicos sobre comida y habilidades culinarias.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conductual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