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SUPERVISEUR CONSTRUCTION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SUPERVISEUR D'ACTIVITÉ TECHNIQUE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LS03301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logistique / Responsable construction (si applicable) / Coordinateur terrain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logistique / Responsable construction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Sous la supervision du Responsable construction, coordonner, mettre en œuvre et superviser les activités de construction et de réhabilitation, en veillant à ce que les aspects techniques, financiers et de planification soient respectés et conformes aux protocoles de sécurité de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fonction des besoins du client et en accord avec les programmes de </w:t>
            </w:r>
            <w:r>
              <w:rPr>
                <w:b/>
              </w:rPr>
              <w:t xml:space="preserve">MSF</w:t>
            </w:r>
            <w:r>
              <w:t xml:space="preserve"> , analyser les besoins en construction et en réhabilitation et en rendre compte au responsable opérationnel, afin de fournir les informations nécessaires à la mise en œuvre d'une solution idoine et efficace, notamment en termes de planification des ressources (financières, techniques, matérielles et humaines) répondant aux besoins de la mission.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Superviser et suivre, en se rendant sur les chantiers régulièrement, les travaux de construction et/ou de réhabilitation, afin de s'assurer que les délais, le budget et les spécifications techniques sont respectés et anticiper tout problème.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Négocier les accords et les permis de construire et/ou de réhabilitation, établir des contacts réguliers avec les autorités locales, afin de s'assurer que toute la documentation nécessaire est prête et prévenir ainsi tout retard.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Organiser et superviser les appels d'offres (cabinets d'architectes, entreprises candidates), et s'assurer que les meilleures conditions techniques et financières soient remplies.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de l'enseignement secondaire indispensable, diplôme d'ingénieur ou en construction souhaitable.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2 ans d'expérience à un poste similaire indispensables.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Maîtrise de la langue locale indispensable, maîtrise de la langue de la mission souhaitable.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Participles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