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INFIRMIER SPECIALISÉ</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MS01905</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Infirmier(ère) - Chef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Infirmier(ère) - Chef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&amp;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Assurer la qualité des soins, de l'entretien et de l'organisation des salles d'opération ainsi que la supervision des infirmiers/ères, aide-infirmiers/ères et techniciens/nes en stérilisation qui y travaillent, ceci conformément aux protocoles et aux valeurs </w:t>
            </w:r>
            <w:r>
              <w:rPr>
                <w:b/>
              </w:rPr>
              <w:t xml:space="preserve">MSF</w:t>
            </w:r>
            <w:r>
              <w:t xml:space="preserve"> ainsi qu'aux normes universelles en matière d'hygiène et aux procédure du bloc opératoire et de manière à assurer aux patients la meilleure qualité de soins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Travailler sous la direction et en liaison avec l'infirmier (ère) chef, de manière à assurer l'efficacité et la bonne marche des activités chirurgicales, conformément aux protocoles établis pour les procédures en salle d'opération. Coopérer avec toute l'équipe chirurgicale à la qualité des soins et, si nécessaire, venir en renfort lors de l'opération et de la stérilisation. Veiller en permanence à la confidentialité des données médicales et à la dignité des patients, respecter leurs droits et leur situation et répondre avec sollicitude à leurs besoins</w:t>
            </w:r>
          </w:p>
          <w:p>
            <w:pPr>
              <w:pStyle w:val="ListBullet"/>
              <w:numPr>
                <w:ilvl w:val="0"/>
                <w:numId w:val="17"/>
              </w:numPr>
            </w:pPr>
            <w:r>
              <w:t xml:space="preserve">Gérer l'organisation du bloc opératoire (OT) avec les chirurgiens, ce qui suppose d'élaborer le planning quotidien et hebdomadaire, de l'adapter en fonction des impératifs, d'anticiper les besoins et d'ajuster le programme opératoire en conséquence. Planifier les tâches de ses collaborateurs et les attribuer, vérifier qu'elles ont été exécutées et que les horaires de travail sont respectés. Se coordonner avec l'ensemble des départements concernés par les activités chirurgicales (blanchisserie, brancardiers, services de chirurgie, urgences etc.) pour veiller à la qualité et à la quantité des approvisionnements/services et à leur bonne synchronisation</w:t>
            </w:r>
          </w:p>
          <w:p>
            <w:pPr>
              <w:pStyle w:val="ListBullet"/>
              <w:numPr>
                <w:ilvl w:val="0"/>
                <w:numId w:val="17"/>
              </w:numPr>
            </w:pPr>
            <w:r>
              <w:t xml:space="preserve">Veiller à l'organisation générale du département : vérifier l'application des protocoles de soins et des règles en matière de sécurité, d'hygiène et de lutte anti infectieuse par le personnel de soins et le personnel de nettoyage ; contrôler la gestion générale des soins et leur continuité. Participer à la tournée du service de manière à connaître les patients et à suivre l'activité du département. Encourager la tenue de sessions d'éducation à la santé quotidiennes au sein de l'unité</w:t>
            </w:r>
          </w:p>
          <w:p>
            <w:pPr>
              <w:pStyle w:val="ListBullet"/>
              <w:numPr>
                <w:ilvl w:val="0"/>
                <w:numId w:val="17"/>
              </w:numPr>
            </w:pPr>
            <w:r>
              <w:t xml:space="preserve">Superviser et aider l'équipe sous sa responsabilité, à savoir les infirmiers/ères, aide-infirmiers/ères du bloc opératoire, ainsi que les techniciens/nes de la stérilisation et les agents/es de nettoyage. Planifier et organiser leur travail (affectations, jours de travail, absences, visites, vacances etc.) et les encadrer en veillant particulièrement à ce qu'ils/elles mettent en oeuvre l'ensemble des protocoles et procédures applicables</w:t>
            </w:r>
          </w:p>
          <w:p>
            <w:pPr>
              <w:pStyle w:val="ListBullet"/>
              <w:numPr>
                <w:ilvl w:val="0"/>
                <w:numId w:val="17"/>
              </w:numPr>
            </w:pPr>
            <w:r>
              <w:t xml:space="preserve">Garantir la qualité des soins en respectant et faisant respecter les procédures du bloc opératoire et en proposant les plans d'actions nécessaires à la qualité de l'hygiène, de la stérilisation et du respect des procédures. Évaluer l'application des procédures en effectuant des évaluations régulières et en informant l'infimier/ère – chef des résultats ou de tout autre problème</w:t>
            </w:r>
          </w:p>
          <w:p>
            <w:pPr>
              <w:pStyle w:val="ListBullet"/>
              <w:numPr>
                <w:ilvl w:val="0"/>
                <w:numId w:val="17"/>
              </w:numPr>
            </w:pPr>
            <w:r>
              <w:t xml:space="preserve">Garantie que tout le personnel utilisant les dispositifs médicaux sont qualifiés et formés. S’assure que le nettoyage (protocole utilisateur) concernant les dispositifs médicaux, sont suivis. Rapporte le disfonctionnement de dispositif médical au service biomédical du projet.</w:t>
            </w:r>
          </w:p>
          <w:p>
            <w:pPr>
              <w:pStyle w:val="ListBullet"/>
              <w:numPr>
                <w:ilvl w:val="0"/>
                <w:numId w:val="17"/>
              </w:numPr>
            </w:pPr>
            <w:r>
              <w:t xml:space="preserve">Gérer le stock du département et les commandes hebdomadaires (pharmacie, articles de stérilisation et de nettoyage, fournitures de bureau). Assurer le suivi de la consommation des médicaments, consommables et autres matériels et équipements médicaux sous sa responsabilité et veiller à la bonne tenue des registres</w:t>
            </w:r>
          </w:p>
          <w:p>
            <w:pPr>
              <w:pStyle w:val="ListBullet"/>
              <w:numPr>
                <w:ilvl w:val="0"/>
                <w:numId w:val="17"/>
              </w:numPr>
            </w:pPr>
            <w:r>
              <w:t xml:space="preserve">Planifier et superviser, en étroite collaboration avec le RH, les procédures RH induites (recrutement, formation/intégration, évaluation, détection des potentiels, animation et communication) de manière à assurer le niveau et la quantité de savoir requis</w:t>
            </w:r>
          </w:p>
          <w:p>
            <w:pPr>
              <w:pStyle w:val="ListBullet"/>
              <w:numPr>
                <w:ilvl w:val="0"/>
                <w:numId w:val="17"/>
              </w:numPr>
            </w:pPr>
            <w:r>
              <w:t xml:space="preserve">Veiller à ce que toutes les procédures administratives, données et dossiers des patients soient correctement renseignés en vue du rapport d'activité mensuel du département. Participer à la collecte des données, identifier les zones à problèmes et mettre en place les mesures nécessaires à l'amélioration du fonctionnement du service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infirmier/infirmière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minimum deux ans d'expérience comme Infirmier(ére) en chirurgie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essentiel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 l'outil informatique obligatoire (Word, Excel et internet)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 </w:t>
            </w:r>
            <w:r>
              <w:rPr>
                <w:b/>
              </w:rPr>
              <w:t xml:space="preserve">L2</w:t>
            </w:r>
          </w:p>
          <w:p>
            <w:pPr>
              <w:pStyle w:val="ListBullet"/>
              <w:numPr>
                <w:ilvl w:val="0"/>
                <w:numId w:val="18"/>
              </w:numPr>
            </w:pPr>
            <w:r>
              <w:t xml:space="preserve">Travail d'équipe et Coopération </w:t>
            </w:r>
            <w:r>
              <w:rPr>
                <w:b/>
              </w:rPr>
              <w:t xml:space="preserve">L2</w:t>
            </w:r>
          </w:p>
          <w:p>
            <w:pPr>
              <w:pStyle w:val="ListBullet"/>
              <w:numPr>
                <w:ilvl w:val="0"/>
                <w:numId w:val="18"/>
              </w:numPr>
            </w:pPr>
            <w:r>
              <w:t xml:space="preserve">Souplesse de Comportement </w:t>
            </w:r>
            <w:r>
              <w:rPr>
                <w:b/>
              </w:rPr>
              <w:t xml:space="preserve">L2</w:t>
            </w:r>
          </w:p>
          <w:p>
            <w:pPr>
              <w:pStyle w:val="ListBullet"/>
              <w:numPr>
                <w:ilvl w:val="0"/>
                <w:numId w:val="18"/>
              </w:numPr>
            </w:pPr>
            <w:r>
              <w:t xml:space="preserve">Adhésion aux Principes de </w:t>
            </w:r>
            <w:r>
              <w:rPr>
                <w:b/>
              </w:rPr>
              <w:t xml:space="preserve">MSF</w:t>
            </w:r>
            <w:r>
              <w:t xml:space="preserve">** L2**</w:t>
            </w:r>
          </w:p>
          <w:p>
            <w:pPr>
              <w:pStyle w:val="ListBullet"/>
              <w:numPr>
                <w:ilvl w:val="0"/>
                <w:numId w:val="18"/>
              </w:numPr>
            </w:pPr>
            <w:r>
              <w:t xml:space="preserve">Gestion du Stress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