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AGENTES DE ENTRADA DE DATOS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 / Gestor de Actividades/ Referente Médico de Proyecto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&amp;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Asegurar que se completan  todas las actividades relacionadas con la entrada y la gestión de datos médicos en la base de datos de la misión. Supervisar, organizar y planificar la actividad de los oficiales/operadores de entrada de datos, así como identificar sus necesidades de formación para proporcionar un buen servicio de apoyo y fiabilidad de los datos recogidos.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organizar y planificar la actividad de los agentes de entrada de datos para tener un registro fiable de la actividad médica realizada, así como identificar sus necesidades de formación/apoyo técnico con el fin de proporcionar un buen servicio de apoyo y fiabilidad de los datos recogidos.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el cotejo y la entrada de todos los datos identificados por los Gestores del proyecto (por ejemplo, morbilidad, mortalidad, vigilancia de enfermedades epidémicas, nutrición, salud psicológica y de la mujer, etc.) para su recopilación en el sistema de gestión de datos apropiado, asegurando al mismo tiempo la calidad de los datos.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un control de calidad del rendimiento de los agentes de  datos de forma regular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y asegurar el uso adecuado del software utilizado para la recopilación de datos (por ejemplo, Fuchia, Epi Info,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exactitud de los datos médicos introducidos en la base de datos de la misión de forma regular, de acuerdo con los protocolos de MSF, y realizar copias de seguridad con regularidad.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apoyo técnico a los agentes/ operadores de introducción de datos en los emplazamientos de los proyectos y dar respuesta a sus necesidades de formación.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informes estadísticos regulares para el equipo médico, así como informar al superior de cualquier falta de información, cambios importantes o grandes diferencias en los datos.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tener conocimientos de informática, educación secundaria o cualificaciones en administración, introducción de datos o estadística. Deseable una licencia-tura en Informática y Tecnología (IT).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laboral esencial de al menos un año con MSF.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idioma de trabajo de la misión y los idiomas locales son esenciales.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Conocimiento esencial del uso de la computadora incluyendo el procesamiento de documentos (Word, Excel).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Conocimientos deseables sobre bases de datos de estadísticas médicas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