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REFERENTE TÉCNICO AGUA Y SANEAMIENTO MISIÓN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TÉCNICO DE REFERENCIA DE LA MISIÓN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LM01501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10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Coordinador Médico, Coordinador de Agua y Saneamiento, Coordinador de Logística, Coordinador de Proyecto (cuando se basa en un proyecto)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	Coordinador de Agua y Saneamiento, Coordinador de Logística, Referente de Agua y Saneamiento en la sede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Logística y aprovisionamiento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Dirigir las actividades de agua y saneamiento de la misión, proporcionar orientación técnica y asegurar la correcta aplicación, supervisión y evaluación del contenido general de todos los programas de agua y saneamiento del país, así como las políticas, directrices y prácticas comunes nacionales, según los protocolos, normas y políticas de MSF a fin de mejorar la respuesta de la misión ante las necesidades de la población destinataria y asegurar el correcto avance del proyecto.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Elaborar las estrategias y actividades de agua y saneamiento para el país o la misión y asegurar el cumplimiento de los requisitos esenciales de agua y saneamiento en colaboración con el equipo de coordinación del país y el Asesor de Agua y Saneamiento, a fin de priorizar los objetivos y planificar las actividades correspondientes.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Realizar estudios de evaluación, identificar las necesidades de agua y saneamiento y, según los resultados, recomendar las medidas apropiadas al equipo de coordinación del país en colaboración con los equipos médicos. Ayudar a elaborar propuestas de proyectos o planes de trabajo toda vez que la gestión de agua y de saneamiento aparezca integrada en las actuaciones médicas.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Encargarse de la supervisión y el control de las actividades de agua y saneamiento dentro de la misión. Ver que los trabajos se realicen según los protocolos, las políticas nacionales, los reglamentos estatales y las indicaciones de los proyectos.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Validar la complejidad técnica de los proyectos de agua y de saneamiento en la misión. Participar en la planificación, el diseño de proyecto y el desarrollo. Asegurar que los proyectos se ajusten a la legislación y a las prácticas locales.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Planificar y organizar, en colaboración con el Coordinador de Logística, la compra de los materiales y el equipamiento necesarios a fin de cumplir con las especificaciones técnicas pertinentes, la administración de las existencias y las entregas en tiempo y forma.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Elaborar estrategias de participación comunitaria para mejorar las prácticas de agua y saneamiento, así como involucrar a las autoridades locales u otros agentes no gubernamentales con el objetivo de mejorar las condiciones de vida de la población destinataria.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Coordinar la implementación de los sistemas de presentación de informes de agua y saneamiento, las normas e indicadores de proyectos (tanto cualitativos como financieros) a fin de asegurar la calidad, las condiciones y los gastos previstos, así como detectar o informar cuanto antes las posibles irregularidades y proponer soluciones, en colaboración con el Coordinador Médico, de Logística y de Finanzas.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Identificar y prestar colaboración y apoyo a los representantes técnicos de agua y saneamiento ante los interlocutores nacionales, como ministerios o proveedores nacionales. Preparar el contenido técnico de agua y saneamiento en las licitaciones nacionales e internacionales y participar en el comité de selección.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Planificar y supervisar, junto al Coordinador de RR. HH., los procesos asociados (contratación, capacitación o iniciación, evaluación, detección del potencial, desarrollo y comunicación) del personal bajo su supervisión jerárquica, a fin de asegurar tanto el alcance como la cantidad de conocimientos necesarios.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Redactar, en el informe de situación y en otros informes mensuales, los apartados correspondientes al agua y saneamiento. Colaborar con otros miembros del equipo de coordinación del país en la elaboración de los informes trimestrales.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Formación académica en ingeniería o grado equivalente.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Se requiere experiencia previa en MSF en el área del agua y saneamiento, preferiblemente en países de bajos ingresos.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Imprescindible: idioma de la misión, deseable idioma local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Conocimientos de informática (Word, Excel)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Gestión y desarrollo de personas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Orientación a la calidad y los resultados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Trabajo en equipo y cooperación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Pensamiento analítico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Flexibilidad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