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GARDIEN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des gardiens /Superviseur Logistique/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gardiens/ Superviseur Logistique / Responsable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des tâches de surveillance et de gardiennage dans les installations de </w:t>
            </w:r>
            <w:r>
              <w:rPr>
                <w:b/>
              </w:rPr>
              <w:t xml:space="preserve">MSF</w:t>
            </w:r>
            <w:r>
              <w:t xml:space="preserve"> , selon les règles de sécurité, afin d’assurer la sûreté et la sécurité de tout le personnel et des locaux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Surveiller l’accès aux locaux de </w:t>
            </w:r>
            <w:r>
              <w:rPr>
                <w:b/>
              </w:rPr>
              <w:t xml:space="preserve">MSF</w:t>
            </w:r>
            <w:r>
              <w:t xml:space="preserve"> et guider les gens vers la réception durant les heures d’ouverture. Contacter l’équipe de l’administration afin d’autoriser l’accès.</w:t>
            </w:r>
          </w:p>
          <w:p>
            <w:pPr>
              <w:pStyle w:val="ListBullet"/>
              <w:numPr>
                <w:ilvl w:val="0"/>
                <w:numId w:val="17"/>
              </w:numPr>
            </w:pPr>
            <w:r>
              <w:t xml:space="preserve">Surveiller les installations de </w:t>
            </w:r>
            <w:r>
              <w:rPr>
                <w:b/>
              </w:rPr>
              <w:t xml:space="preserve">MSF</w:t>
            </w:r>
            <w:r>
              <w:t xml:space="preserve"> et la clôture autour du périmètre de la propriété par des patrouilles régulières. Rester de service jusqu’à l’arrivée d’un autre gardien pour une reprise de service et ne jamais laisser son poste.</w:t>
            </w:r>
          </w:p>
          <w:p>
            <w:pPr>
              <w:pStyle w:val="ListBullet"/>
              <w:numPr>
                <w:ilvl w:val="0"/>
                <w:numId w:val="17"/>
              </w:numPr>
            </w:pPr>
            <w:r>
              <w:t xml:space="preserve">Organiser le trafic de véhicules dans les installations et diriger les entrées et les sorties.</w:t>
            </w:r>
          </w:p>
          <w:p>
            <w:pPr>
              <w:pStyle w:val="ListBullet"/>
              <w:numPr>
                <w:ilvl w:val="0"/>
                <w:numId w:val="17"/>
              </w:numPr>
            </w:pPr>
            <w:r>
              <w:t xml:space="preserve">Vérifier que les portes et fenêtres sont verrouillées et que les lumières sont éteintes quand le personnel quitte les locaux.Vérifier que les lumières de sécurité fonctionnent bien et informer le supérieur hiérarchique de tout problème.</w:t>
            </w:r>
          </w:p>
          <w:p>
            <w:pPr>
              <w:pStyle w:val="ListBullet"/>
              <w:numPr>
                <w:ilvl w:val="0"/>
                <w:numId w:val="17"/>
              </w:numPr>
            </w:pPr>
            <w:r>
              <w:t xml:space="preserve">Garder les locaux de </w:t>
            </w:r>
            <w:r>
              <w:rPr>
                <w:b/>
              </w:rPr>
              <w:t xml:space="preserve">MSF</w:t>
            </w:r>
            <w:r>
              <w:t xml:space="preserve"> propres et rangés (par ex. vider les poubelles, balayer les allées, etc). Exécuter des tâches d’entretien général dans le jardin (couper l’herbe, entretenir les parterres de fleurs, tailler les arbres si nécessaire).</w:t>
            </w:r>
          </w:p>
          <w:p>
            <w:pPr>
              <w:pStyle w:val="ListBullet"/>
              <w:numPr>
                <w:ilvl w:val="0"/>
                <w:numId w:val="17"/>
              </w:numPr>
            </w:pPr>
            <w:r>
              <w:t xml:space="preserve">Entretenir la lampe des gardiens et les autres appareils d’éclairage, retourner et remplacer les piles usées et conserver le stock nécessaire de piles de rechange. Entretenir les équipements de communication (radio) en état de fonctionnement et s’assurer de la disponibilité des batteries.</w:t>
            </w:r>
          </w:p>
          <w:p>
            <w:pPr>
              <w:pStyle w:val="ListBullet"/>
              <w:numPr>
                <w:ilvl w:val="0"/>
                <w:numId w:val="17"/>
              </w:numPr>
            </w:pPr>
            <w:r>
              <w:t xml:space="preserve">Surveiller le niveau des réservoirs de diésel et de carburants et disposer d’un jerrycan de carburant. Assurer le bon fonctionnement des groupes électrogènes et des pompes à eau (démarrage, arrêt, registre des heures de fonctionnement et de l’entretien). S’assurer du bon usage des extincteurs et connaître leurs emplacements.</w:t>
            </w:r>
          </w:p>
          <w:p>
            <w:pPr>
              <w:pStyle w:val="ListBullet"/>
              <w:numPr>
                <w:ilvl w:val="0"/>
                <w:numId w:val="17"/>
              </w:numPr>
            </w:pPr>
            <w:r>
              <w:t xml:space="preserve">Informer le supérieur hiérarchique de l’arrivée de matériaux et matériels avant leur déchargement. Si nécessaire, aider le personnel de MSF à transporter les objets lourds.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Aucune requise, de préférence savoir lire et écrire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requise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indispensable, de préférence connaissance de la langue de base de la mission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Gestion du stress </w:t>
            </w:r>
            <w:r>
              <w:rPr>
                <w:b/>
              </w:rPr>
              <w:t xml:space="preserve">L1</w:t>
            </w:r>
          </w:p>
          <w:p>
            <w:pPr>
              <w:pStyle w:val="ListBullet"/>
              <w:numPr>
                <w:ilvl w:val="0"/>
                <w:numId w:val="18"/>
              </w:numPr>
            </w:pPr>
            <w:r>
              <w:t xml:space="preserve">Résultats et sense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Sens du Service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