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RESPONSIBLE E-SANTÉ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MM06500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11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