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ASESOR EN SEGURIDAD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OM01100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 / Gestor Operativo / Asesor de Seguridad de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Desarrollar, implementar y supervisar la gestión de la seguridad en las líneas operativas en el nivel de la misión o el proyecto,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contribuir a la estrategia de reducción de riesgos de la misión.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Estudiar el análisis y la estrategia de reducción de riesgos de la misión, y revisar las prácticas y herramientas de la misión para los análisis y la gestión de seguridad, a tono con la estrategia general de reducción de riesgos de </w:t>
            </w:r>
            <w:r>
              <w:rPr>
                <w:b/>
              </w:rPr>
              <w:t xml:space="preserve">MSF</w:t>
            </w:r>
            <w:r>
              <w:t xml:space="preserve">. Identificar las vulnerabilidades actuales y potenciales  del Procedimiento Operativo Estándar de Seguridad (estructural y de gestión), evaluar su ejecución actual, propuesta y aplicación, de acuerdo con la gestión de la línea operativa, así como las mejoras necesarias.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las medidas de seguridad físicas aplicadas que se llevan a cabo actualmente en el área operativa   y las instalaciones (tales como clínicas, albergues, oficinas) y puestos de trabajo de </w:t>
            </w:r>
            <w:r>
              <w:rPr>
                <w:b/>
              </w:rPr>
              <w:t xml:space="preserve">MSF</w:t>
            </w:r>
            <w:r>
              <w:t xml:space="preserve"> en materia de salud e identificar medidas adicionales o mejoradas que deban considerarse a partir de los riesgos identificados, con el objetivo de permitir  la presencia permanente del equipo y su continuidad operativa.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Ejemplos ilustrativos: localización física de las medidas de protección, puestos de control, zonas de seguridad reforzada, puntos de acceso y de salida para peatones y vehículos en el perímetro o en los edificios, puntos de entrada para servicios públicos, ubicación de tanques de gas y de combustible, almacenaje de sustancias peligrosas, zonas de estacionamiento de vehículos, prevención de intrusiones de personas, salas y áreas seguras, equipos y protocolos de comunicación, estado de la brigada de custodios,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y clasificar por nivel de riesgo las áreas potenciales de operación y de traslado. Asesorar acerca de mejoras necesarias a fin de mitigar el riesgo y de minimizar las consecuencias de cada tipo de incidente.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el contexto y la seguridad de la misión supervisando la capacidad y el circuito de la información relacionada con la seguridad, y proponer mejoras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y actualizar regularmente el Procedimiento Operativo Estándar para los movimientos y las comunicaciones, así como las herramientas conexas aplicadas en función de las actualizaciones de los análisis de riesgo y de la localización de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periódicamente el esquema de gestión de incidentes críticos y los planes de evacuación.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Título universitario en un ámbito pertinente.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Al menos 2 años en puestos directivos en ayuda humanitaria.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Probada experiencia en operaciones y gestión de seguridad sobre el terreno (no inferior a un año).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Firmes competencias analíticas contextuales de seguridad y capacidad de desarrollar una visión estratégica.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indispensable tener experiencia con MSF u otras ONG.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Es indispensable haber trabajado en MSF u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Dominio del idioma de la misión imprescindible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Manejo de Word, Excel e Internet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